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29" w:rsidRPr="002C6247" w:rsidRDefault="002C6247" w:rsidP="002C6247">
      <w:pPr>
        <w:jc w:val="center"/>
        <w:rPr>
          <w:rFonts w:ascii="Arial" w:hAnsi="Arial" w:cs="Arial"/>
          <w:b/>
          <w:sz w:val="24"/>
          <w:szCs w:val="24"/>
        </w:rPr>
      </w:pPr>
      <w:r w:rsidRPr="002C6247">
        <w:rPr>
          <w:rFonts w:ascii="Arial" w:hAnsi="Arial" w:cs="Arial"/>
          <w:b/>
          <w:sz w:val="24"/>
          <w:szCs w:val="24"/>
        </w:rPr>
        <w:t>RELATÓRIO DE BUSCA DE ANTERIORIDADE</w:t>
      </w:r>
      <w:bookmarkStart w:id="0" w:name="_GoBack"/>
      <w:bookmarkEnd w:id="0"/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778"/>
        <w:gridCol w:w="2818"/>
        <w:gridCol w:w="4180"/>
      </w:tblGrid>
      <w:tr w:rsidR="002C6247" w:rsidRPr="00554FF0" w:rsidTr="00982281">
        <w:tc>
          <w:tcPr>
            <w:tcW w:w="9776" w:type="dxa"/>
            <w:gridSpan w:val="3"/>
            <w:shd w:val="clear" w:color="auto" w:fill="800000"/>
          </w:tcPr>
          <w:p w:rsidR="002C6247" w:rsidRPr="00554FF0" w:rsidRDefault="002C6247" w:rsidP="00FB2D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6247">
              <w:rPr>
                <w:rFonts w:ascii="Arial" w:hAnsi="Arial" w:cs="Arial"/>
                <w:b/>
                <w:sz w:val="24"/>
                <w:szCs w:val="24"/>
              </w:rPr>
              <w:t>IDENTIFICAÇÃO DO PROJETO PARA BUSCA DE ANTERIORIDADE</w:t>
            </w:r>
          </w:p>
        </w:tc>
      </w:tr>
      <w:tr w:rsidR="001F4EDB" w:rsidRPr="002573A6" w:rsidTr="00982281">
        <w:trPr>
          <w:trHeight w:val="210"/>
        </w:trPr>
        <w:tc>
          <w:tcPr>
            <w:tcW w:w="9776" w:type="dxa"/>
            <w:gridSpan w:val="3"/>
            <w:tcBorders>
              <w:bottom w:val="single" w:sz="4" w:space="0" w:color="FFFFFF" w:themeColor="background1"/>
            </w:tcBorders>
          </w:tcPr>
          <w:p w:rsidR="001F4EDB" w:rsidRPr="001F560B" w:rsidRDefault="001F4EDB" w:rsidP="00FB2DB2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61A8B">
              <w:rPr>
                <w:rFonts w:ascii="Arial" w:hAnsi="Arial" w:cs="Arial"/>
                <w:b/>
                <w:sz w:val="20"/>
                <w:szCs w:val="24"/>
              </w:rPr>
              <w:t>Título do Projeto</w:t>
            </w:r>
          </w:p>
        </w:tc>
      </w:tr>
      <w:tr w:rsidR="00461A8B" w:rsidRPr="002573A6" w:rsidTr="00982281">
        <w:trPr>
          <w:trHeight w:val="285"/>
        </w:trPr>
        <w:tc>
          <w:tcPr>
            <w:tcW w:w="9776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461A8B" w:rsidRPr="00461A8B" w:rsidRDefault="00461A8B" w:rsidP="00FB2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A8B" w:rsidRPr="002573A6" w:rsidTr="00982281">
        <w:trPr>
          <w:trHeight w:val="285"/>
        </w:trPr>
        <w:tc>
          <w:tcPr>
            <w:tcW w:w="2778" w:type="dxa"/>
            <w:tcBorders>
              <w:right w:val="nil"/>
            </w:tcBorders>
          </w:tcPr>
          <w:p w:rsidR="00461A8B" w:rsidRPr="005C428D" w:rsidRDefault="00461A8B" w:rsidP="00461A8B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Grau de Inovação</w:t>
            </w:r>
          </w:p>
          <w:p w:rsidR="00461A8B" w:rsidRPr="005C428D" w:rsidRDefault="00D4327E" w:rsidP="00461A8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169186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BE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C72B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61A8B">
              <w:rPr>
                <w:rFonts w:ascii="Arial" w:hAnsi="Arial" w:cs="Arial"/>
                <w:noProof/>
                <w:sz w:val="20"/>
                <w:szCs w:val="20"/>
              </w:rPr>
              <w:t>Inovador na empresa</w:t>
            </w:r>
            <w:r w:rsidR="00461A8B" w:rsidRPr="005C428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461A8B" w:rsidRPr="00461A8B" w:rsidRDefault="00D4327E" w:rsidP="00FB2DB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86204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BE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C72B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61A8B">
              <w:rPr>
                <w:rFonts w:ascii="Arial" w:hAnsi="Arial" w:cs="Arial"/>
                <w:noProof/>
                <w:sz w:val="20"/>
                <w:szCs w:val="20"/>
              </w:rPr>
              <w:t>Inovador no Mundo</w:t>
            </w:r>
          </w:p>
        </w:tc>
        <w:tc>
          <w:tcPr>
            <w:tcW w:w="2818" w:type="dxa"/>
            <w:tcBorders>
              <w:left w:val="nil"/>
              <w:right w:val="nil"/>
            </w:tcBorders>
          </w:tcPr>
          <w:p w:rsidR="00461A8B" w:rsidRDefault="00461A8B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A8B" w:rsidRPr="005C428D" w:rsidRDefault="00D4327E" w:rsidP="00461A8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3190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BE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C72B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61A8B">
              <w:rPr>
                <w:rFonts w:ascii="Arial" w:hAnsi="Arial" w:cs="Arial"/>
                <w:noProof/>
                <w:sz w:val="20"/>
                <w:szCs w:val="20"/>
              </w:rPr>
              <w:t>Inovador na Estado</w:t>
            </w:r>
          </w:p>
          <w:p w:rsidR="00461A8B" w:rsidRPr="00461A8B" w:rsidRDefault="00D4327E" w:rsidP="004C72B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18197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BE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C72B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61A8B">
              <w:rPr>
                <w:rFonts w:ascii="Arial" w:hAnsi="Arial" w:cs="Arial"/>
                <w:noProof/>
                <w:sz w:val="20"/>
                <w:szCs w:val="20"/>
              </w:rPr>
              <w:t>Inovador no já existente</w:t>
            </w:r>
          </w:p>
        </w:tc>
        <w:tc>
          <w:tcPr>
            <w:tcW w:w="4180" w:type="dxa"/>
            <w:tcBorders>
              <w:left w:val="nil"/>
            </w:tcBorders>
          </w:tcPr>
          <w:p w:rsidR="004C72BE" w:rsidRDefault="004C72BE" w:rsidP="00461A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A8B" w:rsidRPr="005C428D" w:rsidRDefault="00D4327E" w:rsidP="00461A8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44084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BE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C72B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61A8B">
              <w:rPr>
                <w:rFonts w:ascii="Arial" w:hAnsi="Arial" w:cs="Arial"/>
                <w:noProof/>
                <w:sz w:val="20"/>
                <w:szCs w:val="20"/>
              </w:rPr>
              <w:t>Inovador no Brasil</w:t>
            </w:r>
          </w:p>
          <w:p w:rsidR="00461A8B" w:rsidRDefault="00D4327E" w:rsidP="00461A8B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31533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BE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4C72B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61A8B">
              <w:rPr>
                <w:rFonts w:ascii="Arial" w:hAnsi="Arial" w:cs="Arial"/>
                <w:noProof/>
                <w:sz w:val="20"/>
                <w:szCs w:val="20"/>
              </w:rPr>
              <w:t>Não há inovação</w:t>
            </w:r>
          </w:p>
          <w:p w:rsidR="004C72BE" w:rsidRPr="004C72BE" w:rsidRDefault="004C72BE" w:rsidP="00461A8B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CC78F3" w:rsidRPr="00554FF0" w:rsidTr="00982281"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0000"/>
          </w:tcPr>
          <w:p w:rsidR="00CC78F3" w:rsidRPr="00554FF0" w:rsidRDefault="00CC78F3" w:rsidP="00FB2D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PERCURSO DA PESQUISA</w:t>
            </w:r>
          </w:p>
        </w:tc>
      </w:tr>
      <w:tr w:rsidR="00F205C1" w:rsidRPr="00554FF0" w:rsidTr="00982281">
        <w:trPr>
          <w:trHeight w:val="270"/>
        </w:trPr>
        <w:tc>
          <w:tcPr>
            <w:tcW w:w="9776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F205C1" w:rsidRPr="00F205C1" w:rsidRDefault="00F205C1" w:rsidP="00CC78F3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05C1">
              <w:rPr>
                <w:rFonts w:ascii="Arial" w:hAnsi="Arial" w:cs="Arial"/>
                <w:b/>
                <w:sz w:val="20"/>
                <w:szCs w:val="24"/>
              </w:rPr>
              <w:t>Banco e Bases de Dados</w:t>
            </w:r>
          </w:p>
        </w:tc>
      </w:tr>
      <w:tr w:rsidR="00F205C1" w:rsidRPr="00554FF0" w:rsidTr="00982281">
        <w:trPr>
          <w:trHeight w:val="270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205C1" w:rsidRPr="00F205C1" w:rsidRDefault="00F205C1" w:rsidP="00CC78F3">
            <w:pPr>
              <w:rPr>
                <w:rFonts w:ascii="Arial" w:hAnsi="Arial" w:cs="Arial"/>
                <w:sz w:val="20"/>
                <w:szCs w:val="24"/>
              </w:rPr>
            </w:pPr>
            <w:r w:rsidRPr="00F205C1">
              <w:rPr>
                <w:rFonts w:ascii="Arial" w:hAnsi="Arial" w:cs="Arial"/>
                <w:sz w:val="24"/>
                <w:szCs w:val="24"/>
              </w:rPr>
              <w:t>INPI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F05">
              <w:rPr>
                <w:rFonts w:ascii="Arial" w:hAnsi="Arial" w:cs="Arial"/>
                <w:sz w:val="24"/>
                <w:szCs w:val="24"/>
              </w:rPr>
              <w:t>- http://www.inpi.gov.br/</w:t>
            </w:r>
          </w:p>
        </w:tc>
      </w:tr>
      <w:tr w:rsidR="00F205C1" w:rsidRPr="00554FF0" w:rsidTr="00982281">
        <w:tc>
          <w:tcPr>
            <w:tcW w:w="9776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205C1" w:rsidRPr="00F205C1" w:rsidRDefault="00F205C1" w:rsidP="00CC78F3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05C1">
              <w:rPr>
                <w:rFonts w:ascii="Arial" w:hAnsi="Arial" w:cs="Arial"/>
                <w:b/>
                <w:sz w:val="20"/>
                <w:szCs w:val="24"/>
              </w:rPr>
              <w:t>Palavras-chave</w:t>
            </w:r>
          </w:p>
        </w:tc>
      </w:tr>
      <w:tr w:rsidR="00F205C1" w:rsidRPr="00554FF0" w:rsidTr="00982281"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205C1" w:rsidRDefault="00F205C1" w:rsidP="00CC78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C0C" w:rsidRPr="00554FF0" w:rsidTr="00982281">
        <w:trPr>
          <w:trHeight w:val="270"/>
        </w:trPr>
        <w:tc>
          <w:tcPr>
            <w:tcW w:w="9776" w:type="dxa"/>
            <w:gridSpan w:val="3"/>
            <w:tcBorders>
              <w:bottom w:val="nil"/>
            </w:tcBorders>
          </w:tcPr>
          <w:p w:rsidR="00E95C0C" w:rsidRPr="00F205C1" w:rsidRDefault="00E95C0C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05C1">
              <w:rPr>
                <w:rFonts w:ascii="Arial" w:hAnsi="Arial" w:cs="Arial"/>
                <w:b/>
                <w:sz w:val="20"/>
                <w:szCs w:val="24"/>
              </w:rPr>
              <w:t>Banco e Bases de Dados</w:t>
            </w:r>
          </w:p>
        </w:tc>
      </w:tr>
      <w:tr w:rsidR="00E95C0C" w:rsidRPr="00554FF0" w:rsidTr="00982281">
        <w:trPr>
          <w:trHeight w:val="270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</w:tcPr>
          <w:p w:rsidR="00E95C0C" w:rsidRPr="00F205C1" w:rsidRDefault="005D1F05" w:rsidP="00FB2DB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Google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Patents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– </w:t>
            </w:r>
            <w:r w:rsidRPr="005D1F05">
              <w:rPr>
                <w:rFonts w:ascii="Arial" w:hAnsi="Arial" w:cs="Arial"/>
                <w:sz w:val="20"/>
                <w:szCs w:val="24"/>
              </w:rPr>
              <w:t>www.google.com/patents</w:t>
            </w:r>
          </w:p>
        </w:tc>
      </w:tr>
      <w:tr w:rsidR="00E95C0C" w:rsidRPr="00554FF0" w:rsidTr="00982281">
        <w:tc>
          <w:tcPr>
            <w:tcW w:w="9776" w:type="dxa"/>
            <w:gridSpan w:val="3"/>
            <w:tcBorders>
              <w:bottom w:val="nil"/>
            </w:tcBorders>
          </w:tcPr>
          <w:p w:rsidR="00E95C0C" w:rsidRPr="00F205C1" w:rsidRDefault="00E95C0C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05C1">
              <w:rPr>
                <w:rFonts w:ascii="Arial" w:hAnsi="Arial" w:cs="Arial"/>
                <w:b/>
                <w:sz w:val="20"/>
                <w:szCs w:val="24"/>
              </w:rPr>
              <w:t>Palavras-chave</w:t>
            </w:r>
          </w:p>
        </w:tc>
      </w:tr>
      <w:tr w:rsidR="00E95C0C" w:rsidRPr="00554FF0" w:rsidTr="00982281"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</w:tcPr>
          <w:p w:rsidR="00E95C0C" w:rsidRDefault="00E95C0C" w:rsidP="00FB2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C0C" w:rsidRPr="00554FF0" w:rsidTr="00982281">
        <w:trPr>
          <w:trHeight w:val="270"/>
        </w:trPr>
        <w:tc>
          <w:tcPr>
            <w:tcW w:w="9776" w:type="dxa"/>
            <w:gridSpan w:val="3"/>
            <w:tcBorders>
              <w:bottom w:val="nil"/>
            </w:tcBorders>
          </w:tcPr>
          <w:p w:rsidR="00E95C0C" w:rsidRPr="00F205C1" w:rsidRDefault="00E95C0C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05C1">
              <w:rPr>
                <w:rFonts w:ascii="Arial" w:hAnsi="Arial" w:cs="Arial"/>
                <w:b/>
                <w:sz w:val="20"/>
                <w:szCs w:val="24"/>
              </w:rPr>
              <w:t>Banco e Bases de Dados</w:t>
            </w:r>
          </w:p>
        </w:tc>
      </w:tr>
      <w:tr w:rsidR="00E95C0C" w:rsidRPr="00554FF0" w:rsidTr="00982281">
        <w:trPr>
          <w:trHeight w:val="270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</w:tcPr>
          <w:p w:rsidR="00E95C0C" w:rsidRPr="00F205C1" w:rsidRDefault="005D1F05" w:rsidP="005D1F05">
            <w:pPr>
              <w:rPr>
                <w:rFonts w:ascii="Arial" w:hAnsi="Arial" w:cs="Arial"/>
                <w:sz w:val="20"/>
                <w:szCs w:val="24"/>
              </w:rPr>
            </w:pPr>
            <w:r w:rsidRPr="005D1F05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ortal CAPES</w:t>
            </w:r>
            <w:r w:rsidRPr="005D1F05">
              <w:rPr>
                <w:rFonts w:ascii="Arial" w:hAnsi="Arial" w:cs="Arial"/>
                <w:sz w:val="24"/>
                <w:szCs w:val="24"/>
              </w:rPr>
              <w:t xml:space="preserve"> – http:</w:t>
            </w:r>
            <w:r>
              <w:rPr>
                <w:rFonts w:ascii="Arial" w:hAnsi="Arial" w:cs="Arial"/>
                <w:sz w:val="24"/>
                <w:szCs w:val="24"/>
              </w:rPr>
              <w:t>//www.periodicos.capes.gov.br</w:t>
            </w:r>
          </w:p>
        </w:tc>
      </w:tr>
      <w:tr w:rsidR="00E95C0C" w:rsidRPr="00554FF0" w:rsidTr="00982281">
        <w:tc>
          <w:tcPr>
            <w:tcW w:w="9776" w:type="dxa"/>
            <w:gridSpan w:val="3"/>
            <w:tcBorders>
              <w:bottom w:val="nil"/>
            </w:tcBorders>
          </w:tcPr>
          <w:p w:rsidR="00E95C0C" w:rsidRPr="00F205C1" w:rsidRDefault="00E95C0C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05C1">
              <w:rPr>
                <w:rFonts w:ascii="Arial" w:hAnsi="Arial" w:cs="Arial"/>
                <w:b/>
                <w:sz w:val="20"/>
                <w:szCs w:val="24"/>
              </w:rPr>
              <w:t>Palavras-chave</w:t>
            </w:r>
          </w:p>
        </w:tc>
      </w:tr>
      <w:tr w:rsidR="00E95C0C" w:rsidRPr="00554FF0" w:rsidTr="00982281"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</w:tcPr>
          <w:p w:rsidR="00E95C0C" w:rsidRPr="005D1F05" w:rsidRDefault="00E95C0C" w:rsidP="00FB2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C0C" w:rsidRPr="00554FF0" w:rsidTr="00982281">
        <w:trPr>
          <w:trHeight w:val="270"/>
        </w:trPr>
        <w:tc>
          <w:tcPr>
            <w:tcW w:w="9776" w:type="dxa"/>
            <w:gridSpan w:val="3"/>
            <w:tcBorders>
              <w:bottom w:val="nil"/>
            </w:tcBorders>
          </w:tcPr>
          <w:p w:rsidR="00E95C0C" w:rsidRPr="00F205C1" w:rsidRDefault="00E95C0C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05C1">
              <w:rPr>
                <w:rFonts w:ascii="Arial" w:hAnsi="Arial" w:cs="Arial"/>
                <w:b/>
                <w:sz w:val="20"/>
                <w:szCs w:val="24"/>
              </w:rPr>
              <w:t>Banco e Bases de Dados</w:t>
            </w:r>
          </w:p>
        </w:tc>
      </w:tr>
      <w:tr w:rsidR="00E95C0C" w:rsidRPr="00554FF0" w:rsidTr="00982281">
        <w:trPr>
          <w:trHeight w:val="270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</w:tcPr>
          <w:p w:rsidR="00E95C0C" w:rsidRPr="00F205C1" w:rsidRDefault="005D1F05" w:rsidP="00FB2DB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IBICT - </w:t>
            </w:r>
            <w:r w:rsidRPr="005D1F05">
              <w:rPr>
                <w:rFonts w:ascii="Arial" w:hAnsi="Arial" w:cs="Arial"/>
                <w:sz w:val="24"/>
                <w:szCs w:val="24"/>
              </w:rPr>
              <w:t>http://oasisbr.ibict.br/vufind/</w:t>
            </w:r>
          </w:p>
        </w:tc>
      </w:tr>
      <w:tr w:rsidR="00E95C0C" w:rsidRPr="00554FF0" w:rsidTr="00982281">
        <w:tc>
          <w:tcPr>
            <w:tcW w:w="9776" w:type="dxa"/>
            <w:gridSpan w:val="3"/>
            <w:tcBorders>
              <w:bottom w:val="nil"/>
            </w:tcBorders>
          </w:tcPr>
          <w:p w:rsidR="00E95C0C" w:rsidRPr="00F205C1" w:rsidRDefault="00E95C0C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05C1">
              <w:rPr>
                <w:rFonts w:ascii="Arial" w:hAnsi="Arial" w:cs="Arial"/>
                <w:b/>
                <w:sz w:val="20"/>
                <w:szCs w:val="24"/>
              </w:rPr>
              <w:t>Palavras-chave</w:t>
            </w:r>
          </w:p>
        </w:tc>
      </w:tr>
      <w:tr w:rsidR="00E95C0C" w:rsidRPr="00554FF0" w:rsidTr="00982281"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</w:tcPr>
          <w:p w:rsidR="00E95C0C" w:rsidRDefault="00E95C0C" w:rsidP="00FB2D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DDD" w:rsidRPr="00554FF0" w:rsidTr="00982281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:rsidR="00B90DDD" w:rsidRPr="00B90DDD" w:rsidRDefault="00B90DDD" w:rsidP="00B90DD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0DDD">
              <w:rPr>
                <w:rFonts w:ascii="Arial" w:hAnsi="Arial" w:cs="Arial"/>
                <w:b/>
                <w:sz w:val="20"/>
                <w:szCs w:val="24"/>
              </w:rPr>
              <w:t>AVISO IMPORTANTE</w:t>
            </w:r>
          </w:p>
          <w:p w:rsidR="00B90DDD" w:rsidRDefault="00B90DDD" w:rsidP="00B90DD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B90DDD">
              <w:rPr>
                <w:rFonts w:ascii="Arial" w:hAnsi="Arial" w:cs="Arial"/>
                <w:sz w:val="20"/>
                <w:szCs w:val="24"/>
              </w:rPr>
              <w:t>A busca prévia de anterioridade é uma amostragem e não verifica os documentos de patentes que estão em período de sigilo a partir da data de pedido de depósito, nos escritórios oficiais, que é de 18 meses. Portanto se algum documento similar ou igual estiver no período de sigilo, vale o recurso para o primeiro depositante. Além do que foi exposto anteriormente, a busca prévia não garante a abrangência do campo de pesquisa bibliográfica na totalidade da literatura técnica publicada no mundo.</w:t>
            </w:r>
          </w:p>
          <w:p w:rsidR="00B90DDD" w:rsidRPr="00B90DDD" w:rsidRDefault="00B90DDD" w:rsidP="00B90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C0C" w:rsidRDefault="00E95C0C" w:rsidP="00E95C0C">
      <w:pPr>
        <w:rPr>
          <w:rFonts w:ascii="Arial" w:hAnsi="Arial" w:cs="Arial"/>
          <w:sz w:val="24"/>
          <w:szCs w:val="24"/>
        </w:rPr>
      </w:pPr>
    </w:p>
    <w:p w:rsidR="00B90DDD" w:rsidRDefault="00B90DDD" w:rsidP="00E95C0C">
      <w:pPr>
        <w:rPr>
          <w:rFonts w:ascii="Arial" w:hAnsi="Arial" w:cs="Arial"/>
          <w:sz w:val="24"/>
          <w:szCs w:val="24"/>
        </w:rPr>
      </w:pPr>
    </w:p>
    <w:p w:rsidR="00B90DDD" w:rsidRDefault="00B90DDD" w:rsidP="00E95C0C">
      <w:pPr>
        <w:rPr>
          <w:rFonts w:ascii="Arial" w:hAnsi="Arial" w:cs="Arial"/>
          <w:sz w:val="24"/>
          <w:szCs w:val="24"/>
        </w:rPr>
      </w:pPr>
    </w:p>
    <w:p w:rsidR="00B90DDD" w:rsidRDefault="00B90DDD" w:rsidP="00E95C0C">
      <w:pPr>
        <w:rPr>
          <w:rFonts w:ascii="Arial" w:hAnsi="Arial" w:cs="Arial"/>
          <w:sz w:val="24"/>
          <w:szCs w:val="24"/>
        </w:rPr>
      </w:pPr>
    </w:p>
    <w:p w:rsidR="00B90DDD" w:rsidRDefault="00B90DDD" w:rsidP="00E95C0C">
      <w:pPr>
        <w:rPr>
          <w:rFonts w:ascii="Arial" w:hAnsi="Arial" w:cs="Arial"/>
          <w:sz w:val="24"/>
          <w:szCs w:val="24"/>
        </w:rPr>
      </w:pPr>
    </w:p>
    <w:p w:rsidR="00B90DDD" w:rsidRDefault="00B90DDD" w:rsidP="00E95C0C">
      <w:pPr>
        <w:rPr>
          <w:rFonts w:ascii="Arial" w:hAnsi="Arial" w:cs="Arial"/>
          <w:sz w:val="24"/>
          <w:szCs w:val="24"/>
        </w:rPr>
      </w:pPr>
    </w:p>
    <w:p w:rsidR="00B90DDD" w:rsidRDefault="00B90DDD" w:rsidP="00E95C0C">
      <w:pPr>
        <w:rPr>
          <w:rFonts w:ascii="Arial" w:hAnsi="Arial" w:cs="Arial"/>
          <w:sz w:val="24"/>
          <w:szCs w:val="24"/>
        </w:rPr>
      </w:pPr>
    </w:p>
    <w:p w:rsidR="00982281" w:rsidRDefault="00982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740"/>
        <w:gridCol w:w="1757"/>
        <w:gridCol w:w="1722"/>
        <w:gridCol w:w="446"/>
        <w:gridCol w:w="351"/>
        <w:gridCol w:w="3760"/>
      </w:tblGrid>
      <w:tr w:rsidR="00B90DDD" w:rsidRPr="00554FF0" w:rsidTr="00982281">
        <w:tc>
          <w:tcPr>
            <w:tcW w:w="9776" w:type="dxa"/>
            <w:gridSpan w:val="6"/>
            <w:shd w:val="clear" w:color="auto" w:fill="800000"/>
          </w:tcPr>
          <w:p w:rsidR="00B90DDD" w:rsidRPr="00554FF0" w:rsidRDefault="00B90DDD" w:rsidP="00FB2D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AVALIAÇÃO</w:t>
            </w:r>
            <w:r w:rsidRPr="002C6247">
              <w:rPr>
                <w:rFonts w:ascii="Arial" w:hAnsi="Arial" w:cs="Arial"/>
                <w:b/>
                <w:sz w:val="24"/>
                <w:szCs w:val="24"/>
              </w:rPr>
              <w:t xml:space="preserve"> DE ANTERIORIDADE</w:t>
            </w:r>
          </w:p>
        </w:tc>
      </w:tr>
      <w:tr w:rsidR="00B90DDD" w:rsidRPr="002573A6" w:rsidTr="00982281">
        <w:trPr>
          <w:trHeight w:val="206"/>
        </w:trPr>
        <w:tc>
          <w:tcPr>
            <w:tcW w:w="9776" w:type="dxa"/>
            <w:gridSpan w:val="6"/>
            <w:tcBorders>
              <w:bottom w:val="single" w:sz="4" w:space="0" w:color="FFFFFF" w:themeColor="background1"/>
            </w:tcBorders>
          </w:tcPr>
          <w:p w:rsidR="00B90DDD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  <w:r w:rsidRPr="004C72BE">
              <w:rPr>
                <w:rFonts w:ascii="Arial" w:hAnsi="Arial" w:cs="Arial"/>
                <w:b/>
                <w:sz w:val="20"/>
                <w:szCs w:val="24"/>
              </w:rPr>
              <w:t>Responsável pela Pesquisa de Anterioridade</w:t>
            </w:r>
          </w:p>
        </w:tc>
      </w:tr>
      <w:tr w:rsidR="00B90DDD" w:rsidRPr="002573A6" w:rsidTr="00982281">
        <w:trPr>
          <w:trHeight w:val="285"/>
        </w:trPr>
        <w:tc>
          <w:tcPr>
            <w:tcW w:w="9776" w:type="dxa"/>
            <w:gridSpan w:val="6"/>
            <w:tcBorders>
              <w:top w:val="single" w:sz="4" w:space="0" w:color="FFFFFF" w:themeColor="background1"/>
            </w:tcBorders>
          </w:tcPr>
          <w:p w:rsidR="00B90DDD" w:rsidRPr="004C72BE" w:rsidRDefault="00B90DDD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B90DDD" w:rsidRPr="002573A6" w:rsidTr="00982281">
        <w:trPr>
          <w:trHeight w:val="225"/>
        </w:trPr>
        <w:tc>
          <w:tcPr>
            <w:tcW w:w="3497" w:type="dxa"/>
            <w:gridSpan w:val="2"/>
            <w:tcBorders>
              <w:bottom w:val="single" w:sz="4" w:space="0" w:color="FFFFFF" w:themeColor="background1"/>
            </w:tcBorders>
          </w:tcPr>
          <w:p w:rsidR="00B90DDD" w:rsidRPr="00CC78F3" w:rsidRDefault="00B90DDD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Email</w:t>
            </w:r>
            <w:proofErr w:type="spellEnd"/>
          </w:p>
        </w:tc>
        <w:tc>
          <w:tcPr>
            <w:tcW w:w="2519" w:type="dxa"/>
            <w:gridSpan w:val="3"/>
            <w:tcBorders>
              <w:bottom w:val="single" w:sz="4" w:space="0" w:color="FFFFFF" w:themeColor="background1"/>
            </w:tcBorders>
          </w:tcPr>
          <w:p w:rsidR="00B90DDD" w:rsidRPr="00CC78F3" w:rsidRDefault="00B90DDD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Contato</w:t>
            </w:r>
          </w:p>
        </w:tc>
        <w:tc>
          <w:tcPr>
            <w:tcW w:w="3760" w:type="dxa"/>
            <w:tcBorders>
              <w:bottom w:val="single" w:sz="4" w:space="0" w:color="FFFFFF" w:themeColor="background1"/>
            </w:tcBorders>
          </w:tcPr>
          <w:p w:rsidR="00B90DDD" w:rsidRPr="00CC78F3" w:rsidRDefault="00B90DDD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Data da Pesquisa</w:t>
            </w:r>
          </w:p>
        </w:tc>
      </w:tr>
      <w:tr w:rsidR="00B90DDD" w:rsidRPr="00CC78F3" w:rsidTr="00982281">
        <w:trPr>
          <w:trHeight w:val="270"/>
        </w:trPr>
        <w:tc>
          <w:tcPr>
            <w:tcW w:w="349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90DDD" w:rsidRPr="00CC78F3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90DDD" w:rsidRPr="00CC78F3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90DDD" w:rsidRPr="00CC78F3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DDD" w:rsidRPr="002573A6" w:rsidTr="00982281">
        <w:trPr>
          <w:trHeight w:val="285"/>
        </w:trPr>
        <w:tc>
          <w:tcPr>
            <w:tcW w:w="9776" w:type="dxa"/>
            <w:gridSpan w:val="6"/>
            <w:tcBorders>
              <w:bottom w:val="nil"/>
            </w:tcBorders>
          </w:tcPr>
          <w:p w:rsidR="00B90DDD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Resultados da Busca em Base de Patentes Nacional e Internacional</w:t>
            </w:r>
          </w:p>
        </w:tc>
      </w:tr>
      <w:tr w:rsidR="00B90DDD" w:rsidRPr="002573A6" w:rsidTr="00982281">
        <w:trPr>
          <w:trHeight w:val="285"/>
        </w:trPr>
        <w:tc>
          <w:tcPr>
            <w:tcW w:w="5219" w:type="dxa"/>
            <w:gridSpan w:val="3"/>
            <w:tcBorders>
              <w:top w:val="nil"/>
              <w:right w:val="nil"/>
            </w:tcBorders>
          </w:tcPr>
          <w:p w:rsidR="00B90DDD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  <w:r w:rsidRPr="006E6A6F">
              <w:rPr>
                <w:rFonts w:ascii="Arial" w:hAnsi="Arial" w:cs="Arial"/>
                <w:sz w:val="20"/>
                <w:szCs w:val="24"/>
              </w:rPr>
              <w:t>Segundo sua pesquisa, foram encontradas anterioridades?</w:t>
            </w:r>
          </w:p>
        </w:tc>
        <w:tc>
          <w:tcPr>
            <w:tcW w:w="4557" w:type="dxa"/>
            <w:gridSpan w:val="3"/>
            <w:tcBorders>
              <w:top w:val="nil"/>
              <w:left w:val="nil"/>
            </w:tcBorders>
          </w:tcPr>
          <w:p w:rsidR="00B90DDD" w:rsidRPr="005C428D" w:rsidRDefault="00D4327E" w:rsidP="00FB2DB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6197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DDD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90DDD">
              <w:rPr>
                <w:rFonts w:ascii="Arial" w:hAnsi="Arial" w:cs="Arial"/>
                <w:noProof/>
                <w:sz w:val="20"/>
                <w:szCs w:val="20"/>
              </w:rPr>
              <w:t xml:space="preserve"> Não</w:t>
            </w:r>
          </w:p>
          <w:p w:rsidR="00B90DDD" w:rsidRPr="006E6A6F" w:rsidRDefault="00D4327E" w:rsidP="00FB2DB2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185022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DDD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90DDD">
              <w:rPr>
                <w:rFonts w:ascii="Arial" w:hAnsi="Arial" w:cs="Arial"/>
                <w:noProof/>
                <w:sz w:val="20"/>
                <w:szCs w:val="20"/>
              </w:rPr>
              <w:t xml:space="preserve"> Sim</w:t>
            </w:r>
          </w:p>
        </w:tc>
      </w:tr>
      <w:tr w:rsidR="00B90DDD" w:rsidRPr="002573A6" w:rsidTr="00982281">
        <w:trPr>
          <w:trHeight w:val="285"/>
        </w:trPr>
        <w:tc>
          <w:tcPr>
            <w:tcW w:w="9776" w:type="dxa"/>
            <w:gridSpan w:val="6"/>
          </w:tcPr>
          <w:p w:rsidR="00B90DDD" w:rsidRPr="00CC78F3" w:rsidRDefault="00B90DDD" w:rsidP="00FB2DB2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C78F3">
              <w:rPr>
                <w:rFonts w:ascii="Arial" w:hAnsi="Arial" w:cs="Arial"/>
                <w:b/>
                <w:sz w:val="20"/>
                <w:szCs w:val="24"/>
              </w:rPr>
              <w:t>Se SIM, preencha a tabela abaixo com as informações solicitadas</w:t>
            </w:r>
          </w:p>
        </w:tc>
      </w:tr>
      <w:tr w:rsidR="00B90DDD" w:rsidRPr="00B90DDD" w:rsidTr="00982281">
        <w:trPr>
          <w:trHeight w:val="285"/>
        </w:trPr>
        <w:tc>
          <w:tcPr>
            <w:tcW w:w="1740" w:type="dxa"/>
            <w:tcBorders>
              <w:right w:val="single" w:sz="4" w:space="0" w:color="auto"/>
            </w:tcBorders>
          </w:tcPr>
          <w:p w:rsidR="00B90DDD" w:rsidRPr="00B90DDD" w:rsidRDefault="00B90DDD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0DDD">
              <w:rPr>
                <w:rFonts w:ascii="Arial" w:hAnsi="Arial" w:cs="Arial"/>
                <w:b/>
                <w:sz w:val="20"/>
                <w:szCs w:val="24"/>
              </w:rPr>
              <w:t>Número do Documento</w:t>
            </w:r>
          </w:p>
        </w:tc>
        <w:tc>
          <w:tcPr>
            <w:tcW w:w="3925" w:type="dxa"/>
            <w:gridSpan w:val="3"/>
            <w:tcBorders>
              <w:left w:val="single" w:sz="4" w:space="0" w:color="auto"/>
            </w:tcBorders>
          </w:tcPr>
          <w:p w:rsidR="00B90DDD" w:rsidRPr="00B90DDD" w:rsidRDefault="00B90DDD" w:rsidP="00FB2DB2">
            <w:pPr>
              <w:jc w:val="both"/>
              <w:rPr>
                <w:rFonts w:ascii="Arial" w:eastAsia="MS Gothic" w:hAnsi="Arial" w:cs="Arial"/>
                <w:b/>
                <w:noProof/>
                <w:sz w:val="20"/>
                <w:szCs w:val="20"/>
              </w:rPr>
            </w:pPr>
            <w:r w:rsidRPr="00B90DDD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Título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90DDD" w:rsidRPr="00B90DDD" w:rsidRDefault="00B90DDD" w:rsidP="00FB2DB2">
            <w:pPr>
              <w:jc w:val="both"/>
              <w:rPr>
                <w:rFonts w:ascii="Arial" w:eastAsia="MS Gothic" w:hAnsi="Arial" w:cs="Arial"/>
                <w:b/>
                <w:noProof/>
                <w:sz w:val="20"/>
                <w:szCs w:val="20"/>
              </w:rPr>
            </w:pPr>
            <w:r w:rsidRPr="00B90DDD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Classificação Internacional</w:t>
            </w:r>
          </w:p>
        </w:tc>
      </w:tr>
      <w:tr w:rsidR="00B90DDD" w:rsidRPr="00CC78F3" w:rsidTr="00982281">
        <w:trPr>
          <w:trHeight w:val="285"/>
        </w:trPr>
        <w:tc>
          <w:tcPr>
            <w:tcW w:w="1740" w:type="dxa"/>
            <w:tcBorders>
              <w:right w:val="single" w:sz="4" w:space="0" w:color="auto"/>
            </w:tcBorders>
          </w:tcPr>
          <w:p w:rsidR="00B90DDD" w:rsidRPr="00CC78F3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5" w:type="dxa"/>
            <w:gridSpan w:val="3"/>
            <w:tcBorders>
              <w:left w:val="single" w:sz="4" w:space="0" w:color="auto"/>
            </w:tcBorders>
          </w:tcPr>
          <w:p w:rsidR="00B90DDD" w:rsidRPr="00CC78F3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90DDD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</w:tr>
      <w:tr w:rsidR="00B90DDD" w:rsidRPr="00CC78F3" w:rsidTr="00982281">
        <w:trPr>
          <w:trHeight w:val="285"/>
        </w:trPr>
        <w:tc>
          <w:tcPr>
            <w:tcW w:w="1740" w:type="dxa"/>
            <w:tcBorders>
              <w:right w:val="single" w:sz="4" w:space="0" w:color="auto"/>
            </w:tcBorders>
          </w:tcPr>
          <w:p w:rsidR="00B90DDD" w:rsidRPr="00CC78F3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5" w:type="dxa"/>
            <w:gridSpan w:val="3"/>
            <w:tcBorders>
              <w:left w:val="single" w:sz="4" w:space="0" w:color="auto"/>
            </w:tcBorders>
          </w:tcPr>
          <w:p w:rsidR="00B90DDD" w:rsidRPr="00CC78F3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90DDD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</w:tr>
      <w:tr w:rsidR="00B90DDD" w:rsidRPr="00CC78F3" w:rsidTr="00982281">
        <w:trPr>
          <w:trHeight w:val="285"/>
        </w:trPr>
        <w:tc>
          <w:tcPr>
            <w:tcW w:w="1740" w:type="dxa"/>
            <w:tcBorders>
              <w:right w:val="single" w:sz="4" w:space="0" w:color="auto"/>
            </w:tcBorders>
          </w:tcPr>
          <w:p w:rsidR="00B90DDD" w:rsidRPr="00CC78F3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5" w:type="dxa"/>
            <w:gridSpan w:val="3"/>
            <w:tcBorders>
              <w:left w:val="single" w:sz="4" w:space="0" w:color="auto"/>
            </w:tcBorders>
          </w:tcPr>
          <w:p w:rsidR="00B90DDD" w:rsidRPr="00CC78F3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90DDD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</w:tr>
      <w:tr w:rsidR="00B90DDD" w:rsidRPr="002573A6" w:rsidTr="00982281">
        <w:trPr>
          <w:trHeight w:val="285"/>
        </w:trPr>
        <w:tc>
          <w:tcPr>
            <w:tcW w:w="9776" w:type="dxa"/>
            <w:gridSpan w:val="6"/>
          </w:tcPr>
          <w:p w:rsidR="00B90DDD" w:rsidRPr="00CC78F3" w:rsidRDefault="00B90DDD" w:rsidP="00FB2DB2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Resultados da Busca em Periódicos Científicos</w:t>
            </w:r>
          </w:p>
        </w:tc>
      </w:tr>
      <w:tr w:rsidR="00B90DDD" w:rsidRPr="00B90DDD" w:rsidTr="00982281">
        <w:trPr>
          <w:trHeight w:val="285"/>
        </w:trPr>
        <w:tc>
          <w:tcPr>
            <w:tcW w:w="1740" w:type="dxa"/>
            <w:tcBorders>
              <w:right w:val="single" w:sz="4" w:space="0" w:color="auto"/>
            </w:tcBorders>
          </w:tcPr>
          <w:p w:rsidR="00B90DDD" w:rsidRPr="00B90DDD" w:rsidRDefault="00B90DDD" w:rsidP="00FB2DB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0DDD">
              <w:rPr>
                <w:rFonts w:ascii="Arial" w:hAnsi="Arial" w:cs="Arial"/>
                <w:b/>
                <w:sz w:val="20"/>
                <w:szCs w:val="24"/>
              </w:rPr>
              <w:t>Publicação</w:t>
            </w:r>
          </w:p>
        </w:tc>
        <w:tc>
          <w:tcPr>
            <w:tcW w:w="3925" w:type="dxa"/>
            <w:gridSpan w:val="3"/>
          </w:tcPr>
          <w:p w:rsidR="00B90DDD" w:rsidRPr="00B90DDD" w:rsidRDefault="00B90DDD" w:rsidP="00FB2DB2">
            <w:pPr>
              <w:jc w:val="both"/>
              <w:rPr>
                <w:rFonts w:ascii="Arial" w:eastAsia="MS Gothic" w:hAnsi="Arial" w:cs="Arial"/>
                <w:b/>
                <w:noProof/>
                <w:sz w:val="20"/>
                <w:szCs w:val="20"/>
              </w:rPr>
            </w:pPr>
            <w:r w:rsidRPr="00B90DDD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Título e Resumo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90DDD" w:rsidRPr="00B90DDD" w:rsidRDefault="00B90DDD" w:rsidP="00FB2DB2">
            <w:pPr>
              <w:jc w:val="both"/>
              <w:rPr>
                <w:rFonts w:ascii="Arial" w:eastAsia="MS Gothic" w:hAnsi="Arial" w:cs="Arial"/>
                <w:b/>
                <w:noProof/>
                <w:sz w:val="20"/>
                <w:szCs w:val="20"/>
              </w:rPr>
            </w:pPr>
            <w:r w:rsidRPr="00B90DDD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Fonte</w:t>
            </w:r>
          </w:p>
        </w:tc>
      </w:tr>
      <w:tr w:rsidR="00B90DDD" w:rsidRPr="00CC78F3" w:rsidTr="00982281">
        <w:trPr>
          <w:trHeight w:val="285"/>
        </w:trPr>
        <w:tc>
          <w:tcPr>
            <w:tcW w:w="1740" w:type="dxa"/>
            <w:tcBorders>
              <w:right w:val="single" w:sz="4" w:space="0" w:color="auto"/>
            </w:tcBorders>
          </w:tcPr>
          <w:p w:rsidR="00B90DDD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5" w:type="dxa"/>
            <w:gridSpan w:val="3"/>
          </w:tcPr>
          <w:p w:rsidR="00B90DDD" w:rsidRPr="00CC78F3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90DDD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</w:tr>
      <w:tr w:rsidR="00B90DDD" w:rsidRPr="00CC78F3" w:rsidTr="00982281">
        <w:trPr>
          <w:trHeight w:val="285"/>
        </w:trPr>
        <w:tc>
          <w:tcPr>
            <w:tcW w:w="1740" w:type="dxa"/>
            <w:tcBorders>
              <w:right w:val="single" w:sz="4" w:space="0" w:color="auto"/>
            </w:tcBorders>
          </w:tcPr>
          <w:p w:rsidR="00B90DDD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5" w:type="dxa"/>
            <w:gridSpan w:val="3"/>
          </w:tcPr>
          <w:p w:rsidR="00B90DDD" w:rsidRPr="00CC78F3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90DDD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</w:tr>
      <w:tr w:rsidR="00B90DDD" w:rsidRPr="00CC78F3" w:rsidTr="00982281">
        <w:trPr>
          <w:trHeight w:val="285"/>
        </w:trPr>
        <w:tc>
          <w:tcPr>
            <w:tcW w:w="1740" w:type="dxa"/>
            <w:tcBorders>
              <w:right w:val="single" w:sz="4" w:space="0" w:color="auto"/>
            </w:tcBorders>
          </w:tcPr>
          <w:p w:rsidR="00B90DDD" w:rsidRDefault="00B90DDD" w:rsidP="00FB2D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5" w:type="dxa"/>
            <w:gridSpan w:val="3"/>
          </w:tcPr>
          <w:p w:rsidR="00B90DDD" w:rsidRPr="00CC78F3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90DDD" w:rsidRDefault="00B90DDD" w:rsidP="00FB2DB2">
            <w:pPr>
              <w:jc w:val="both"/>
              <w:rPr>
                <w:rFonts w:ascii="Arial" w:eastAsia="MS Gothic" w:hAnsi="Arial" w:cs="Arial"/>
                <w:noProof/>
                <w:sz w:val="24"/>
                <w:szCs w:val="20"/>
              </w:rPr>
            </w:pPr>
          </w:p>
        </w:tc>
      </w:tr>
      <w:tr w:rsidR="00B90DDD" w:rsidRPr="00554FF0" w:rsidTr="00982281">
        <w:tc>
          <w:tcPr>
            <w:tcW w:w="9776" w:type="dxa"/>
            <w:gridSpan w:val="6"/>
            <w:shd w:val="clear" w:color="auto" w:fill="800000"/>
          </w:tcPr>
          <w:p w:rsidR="00B90DDD" w:rsidRPr="00554FF0" w:rsidRDefault="00B90DDD" w:rsidP="00FB2D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PARECER TÉCNICO DA PESQUISA</w:t>
            </w:r>
            <w:r w:rsidRPr="002C6247">
              <w:rPr>
                <w:rFonts w:ascii="Arial" w:hAnsi="Arial" w:cs="Arial"/>
                <w:b/>
                <w:sz w:val="24"/>
                <w:szCs w:val="24"/>
              </w:rPr>
              <w:t xml:space="preserve"> DE ANTERIORIDADE</w:t>
            </w:r>
          </w:p>
        </w:tc>
      </w:tr>
      <w:tr w:rsidR="00364B8F" w:rsidRPr="002573A6" w:rsidTr="00982281">
        <w:trPr>
          <w:trHeight w:val="285"/>
        </w:trPr>
        <w:tc>
          <w:tcPr>
            <w:tcW w:w="9776" w:type="dxa"/>
            <w:gridSpan w:val="6"/>
          </w:tcPr>
          <w:p w:rsidR="00364B8F" w:rsidRDefault="00364B8F" w:rsidP="00364B8F">
            <w:pPr>
              <w:jc w:val="both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  <w:r w:rsidRPr="00364B8F">
              <w:rPr>
                <w:rFonts w:ascii="Arial" w:hAnsi="Arial" w:cs="Arial"/>
                <w:b/>
                <w:noProof/>
                <w:sz w:val="20"/>
                <w:szCs w:val="20"/>
              </w:rPr>
              <w:t>Parecer da Busca de Anterioridade:</w:t>
            </w:r>
            <w:r w:rsidRPr="00364B8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364B8F" w:rsidRPr="00364B8F" w:rsidRDefault="00364B8F" w:rsidP="00364B8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64B8F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este parecer deve considerar as buscas realizadas em bancos de patentes nacionais, internacionais e periódicos, levando em consideração os elementos que possam demonstrar a patenteabilidade e a caracterização da inovação, por meio da diferenciação com relação às patentes existentes e novas utilidades, bem como apresentar o estado da técnica).</w:t>
            </w:r>
          </w:p>
        </w:tc>
      </w:tr>
      <w:tr w:rsidR="00364B8F" w:rsidRPr="002573A6" w:rsidTr="00982281">
        <w:trPr>
          <w:trHeight w:val="285"/>
        </w:trPr>
        <w:tc>
          <w:tcPr>
            <w:tcW w:w="9776" w:type="dxa"/>
            <w:gridSpan w:val="6"/>
          </w:tcPr>
          <w:p w:rsidR="00364B8F" w:rsidRDefault="00364B8F" w:rsidP="00364B8F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Exemplo de parecer</w:t>
            </w:r>
            <w:r w:rsidR="00C43CB2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  <w:p w:rsidR="0055259A" w:rsidRDefault="0055259A" w:rsidP="00C43CB2">
            <w:pPr>
              <w:jc w:val="both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</w:p>
          <w:p w:rsidR="00C43CB2" w:rsidRPr="00C43CB2" w:rsidRDefault="00C43CB2" w:rsidP="00C43CB2">
            <w:pPr>
              <w:jc w:val="both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  <w:r w:rsidRPr="00C43CB2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O projeto trata-se de um ... (resumo do projeto).</w:t>
            </w:r>
          </w:p>
          <w:p w:rsidR="0055259A" w:rsidRDefault="0055259A" w:rsidP="00C43CB2">
            <w:pPr>
              <w:jc w:val="both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</w:p>
          <w:p w:rsidR="0055259A" w:rsidRDefault="00C43CB2" w:rsidP="00C43CB2">
            <w:pPr>
              <w:jc w:val="both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  <w:r w:rsidRPr="00C43CB2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 xml:space="preserve">De acordo com as </w:t>
            </w:r>
            <w:r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buscas realizadas, nos sites ...</w:t>
            </w:r>
            <w:r w:rsidR="0055259A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 xml:space="preserve"> (informar os sites), foram encontrados os documentos ... (informar os documentos de acordo com os sites de patentes), os quais descrevem ... (explicar, de forma sintética, o que os outros projetos defendem).</w:t>
            </w:r>
          </w:p>
          <w:p w:rsidR="0055259A" w:rsidRDefault="0055259A" w:rsidP="00C43CB2">
            <w:pPr>
              <w:jc w:val="both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</w:p>
          <w:p w:rsidR="008F0488" w:rsidRDefault="0055259A" w:rsidP="00341333">
            <w:pPr>
              <w:jc w:val="both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Isto posto, embora encontrados documentos e projetos que descrevem produtos, processos ou serviços similares ao propo</w:t>
            </w:r>
            <w:r w:rsidR="00D435EA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 xml:space="preserve">sto, o </w:t>
            </w:r>
            <w:r w:rsidR="00341333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 xml:space="preserve">(nome do projeto) </w:t>
            </w:r>
            <w:r w:rsidR="008F0488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apresentam diferenciais, resultando, a princípio, um (produto, processo ou serviço) inovador, com possibilidade de patente.</w:t>
            </w:r>
          </w:p>
          <w:p w:rsidR="0055259A" w:rsidRDefault="00341333" w:rsidP="00341333">
            <w:pPr>
              <w:jc w:val="both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 xml:space="preserve"> </w:t>
            </w:r>
          </w:p>
          <w:p w:rsidR="008F0488" w:rsidRDefault="008F0488" w:rsidP="00341333">
            <w:pPr>
              <w:jc w:val="both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</w:p>
          <w:p w:rsidR="008F0488" w:rsidRDefault="008F0488" w:rsidP="008F0488">
            <w:pPr>
              <w:jc w:val="center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Cidade, Data</w:t>
            </w:r>
          </w:p>
          <w:p w:rsidR="008F0488" w:rsidRDefault="008F0488" w:rsidP="008F0488">
            <w:pPr>
              <w:jc w:val="center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</w:p>
          <w:p w:rsidR="008F0488" w:rsidRDefault="008F0488" w:rsidP="008F0488">
            <w:pPr>
              <w:jc w:val="center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Responsável pela pesquisa</w:t>
            </w:r>
          </w:p>
          <w:p w:rsidR="008F0488" w:rsidRPr="0055259A" w:rsidRDefault="008F0488" w:rsidP="008F0488">
            <w:pPr>
              <w:jc w:val="center"/>
              <w:rPr>
                <w:rFonts w:ascii="Arial" w:hAnsi="Arial" w:cs="Arial"/>
                <w:noProof/>
                <w:color w:val="002060"/>
                <w:sz w:val="20"/>
                <w:szCs w:val="20"/>
              </w:rPr>
            </w:pPr>
          </w:p>
        </w:tc>
      </w:tr>
    </w:tbl>
    <w:p w:rsidR="00E95C0C" w:rsidRDefault="00E95C0C" w:rsidP="00E95C0C">
      <w:pPr>
        <w:rPr>
          <w:rFonts w:ascii="Arial" w:hAnsi="Arial" w:cs="Arial"/>
          <w:sz w:val="24"/>
          <w:szCs w:val="24"/>
        </w:rPr>
      </w:pPr>
    </w:p>
    <w:p w:rsidR="00E95C0C" w:rsidRDefault="00E95C0C" w:rsidP="00E95C0C">
      <w:pPr>
        <w:rPr>
          <w:rFonts w:ascii="Arial" w:hAnsi="Arial" w:cs="Arial"/>
          <w:sz w:val="24"/>
          <w:szCs w:val="24"/>
        </w:rPr>
      </w:pPr>
    </w:p>
    <w:p w:rsidR="00E95C0C" w:rsidRDefault="00E95C0C">
      <w:pPr>
        <w:rPr>
          <w:rFonts w:ascii="Arial" w:hAnsi="Arial" w:cs="Arial"/>
          <w:sz w:val="24"/>
          <w:szCs w:val="24"/>
        </w:rPr>
      </w:pPr>
    </w:p>
    <w:sectPr w:rsidR="00E95C0C" w:rsidSect="0098228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27E" w:rsidRDefault="00D4327E" w:rsidP="00D05C9F">
      <w:pPr>
        <w:spacing w:after="0" w:line="240" w:lineRule="auto"/>
      </w:pPr>
      <w:r>
        <w:separator/>
      </w:r>
    </w:p>
  </w:endnote>
  <w:endnote w:type="continuationSeparator" w:id="0">
    <w:p w:rsidR="00D4327E" w:rsidRDefault="00D4327E" w:rsidP="00D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27E" w:rsidRDefault="00D4327E" w:rsidP="00D05C9F">
      <w:pPr>
        <w:spacing w:after="0" w:line="240" w:lineRule="auto"/>
      </w:pPr>
      <w:r>
        <w:separator/>
      </w:r>
    </w:p>
  </w:footnote>
  <w:footnote w:type="continuationSeparator" w:id="0">
    <w:p w:rsidR="00D4327E" w:rsidRDefault="00D4327E" w:rsidP="00D0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A6" w:rsidRDefault="00982281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-449580</wp:posOffset>
          </wp:positionV>
          <wp:extent cx="7560000" cy="718307"/>
          <wp:effectExtent l="0" t="0" r="0" b="571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8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FF2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6BE2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55FEC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478BC"/>
    <w:multiLevelType w:val="hybridMultilevel"/>
    <w:tmpl w:val="BAA4E04E"/>
    <w:lvl w:ilvl="0" w:tplc="CF54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0954"/>
    <w:multiLevelType w:val="hybridMultilevel"/>
    <w:tmpl w:val="3F089456"/>
    <w:lvl w:ilvl="0" w:tplc="78C81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77529"/>
    <w:multiLevelType w:val="multilevel"/>
    <w:tmpl w:val="DA4A0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F962E07"/>
    <w:multiLevelType w:val="hybridMultilevel"/>
    <w:tmpl w:val="EDFA1264"/>
    <w:lvl w:ilvl="0" w:tplc="3C66A3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F0DF9"/>
    <w:multiLevelType w:val="hybridMultilevel"/>
    <w:tmpl w:val="8CFE5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3E30"/>
    <w:multiLevelType w:val="hybridMultilevel"/>
    <w:tmpl w:val="A7806C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CA0C4E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427B8B"/>
    <w:multiLevelType w:val="hybridMultilevel"/>
    <w:tmpl w:val="9E26A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533FD"/>
    <w:multiLevelType w:val="hybridMultilevel"/>
    <w:tmpl w:val="936C22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B20C0"/>
    <w:multiLevelType w:val="multilevel"/>
    <w:tmpl w:val="3D58D8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5077199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95E32D9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DE0CCD"/>
    <w:multiLevelType w:val="multilevel"/>
    <w:tmpl w:val="103898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605D2859"/>
    <w:multiLevelType w:val="hybridMultilevel"/>
    <w:tmpl w:val="0F360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F11B4"/>
    <w:multiLevelType w:val="hybridMultilevel"/>
    <w:tmpl w:val="68A27704"/>
    <w:lvl w:ilvl="0" w:tplc="4F2EFE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934C8"/>
    <w:multiLevelType w:val="hybridMultilevel"/>
    <w:tmpl w:val="4894D2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7"/>
  </w:num>
  <w:num w:numId="5">
    <w:abstractNumId w:val="2"/>
  </w:num>
  <w:num w:numId="6">
    <w:abstractNumId w:val="0"/>
  </w:num>
  <w:num w:numId="7">
    <w:abstractNumId w:val="17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14"/>
  </w:num>
  <w:num w:numId="16">
    <w:abstractNumId w:val="8"/>
  </w:num>
  <w:num w:numId="17">
    <w:abstractNumId w:val="11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9F"/>
    <w:rsid w:val="000F2973"/>
    <w:rsid w:val="0011083F"/>
    <w:rsid w:val="001375DD"/>
    <w:rsid w:val="00167764"/>
    <w:rsid w:val="0019098E"/>
    <w:rsid w:val="001B12FF"/>
    <w:rsid w:val="001F4EDB"/>
    <w:rsid w:val="001F560B"/>
    <w:rsid w:val="00240CBE"/>
    <w:rsid w:val="002573A6"/>
    <w:rsid w:val="00295CC1"/>
    <w:rsid w:val="002B09FA"/>
    <w:rsid w:val="002C6247"/>
    <w:rsid w:val="00336D38"/>
    <w:rsid w:val="00341333"/>
    <w:rsid w:val="00364B8F"/>
    <w:rsid w:val="003D515B"/>
    <w:rsid w:val="003E14D8"/>
    <w:rsid w:val="004229B2"/>
    <w:rsid w:val="00461A8B"/>
    <w:rsid w:val="00496867"/>
    <w:rsid w:val="004C246E"/>
    <w:rsid w:val="004C72BE"/>
    <w:rsid w:val="004E43BA"/>
    <w:rsid w:val="0053122F"/>
    <w:rsid w:val="0055259A"/>
    <w:rsid w:val="00554FF0"/>
    <w:rsid w:val="005C428D"/>
    <w:rsid w:val="005D0F01"/>
    <w:rsid w:val="005D1F05"/>
    <w:rsid w:val="005F4733"/>
    <w:rsid w:val="00607215"/>
    <w:rsid w:val="006203F6"/>
    <w:rsid w:val="006A4434"/>
    <w:rsid w:val="006E1620"/>
    <w:rsid w:val="006E6A6F"/>
    <w:rsid w:val="00746E90"/>
    <w:rsid w:val="00766456"/>
    <w:rsid w:val="008F0488"/>
    <w:rsid w:val="00950633"/>
    <w:rsid w:val="00982281"/>
    <w:rsid w:val="00987529"/>
    <w:rsid w:val="009937DC"/>
    <w:rsid w:val="00A02FF5"/>
    <w:rsid w:val="00A16725"/>
    <w:rsid w:val="00A407A4"/>
    <w:rsid w:val="00A56E20"/>
    <w:rsid w:val="00A825D4"/>
    <w:rsid w:val="00AD7C73"/>
    <w:rsid w:val="00AF7BBE"/>
    <w:rsid w:val="00B4602E"/>
    <w:rsid w:val="00B5252D"/>
    <w:rsid w:val="00B90DDD"/>
    <w:rsid w:val="00BC6E55"/>
    <w:rsid w:val="00C06D28"/>
    <w:rsid w:val="00C2728C"/>
    <w:rsid w:val="00C43CB2"/>
    <w:rsid w:val="00CC659C"/>
    <w:rsid w:val="00CC78F3"/>
    <w:rsid w:val="00CD2FFC"/>
    <w:rsid w:val="00D05C9F"/>
    <w:rsid w:val="00D26186"/>
    <w:rsid w:val="00D4327E"/>
    <w:rsid w:val="00D435EA"/>
    <w:rsid w:val="00D8239C"/>
    <w:rsid w:val="00D832FD"/>
    <w:rsid w:val="00DA0090"/>
    <w:rsid w:val="00DF2043"/>
    <w:rsid w:val="00E021F2"/>
    <w:rsid w:val="00E11AF8"/>
    <w:rsid w:val="00E17F50"/>
    <w:rsid w:val="00E538DB"/>
    <w:rsid w:val="00E56286"/>
    <w:rsid w:val="00E95C0C"/>
    <w:rsid w:val="00F205C1"/>
    <w:rsid w:val="00F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26915"/>
  <w15:chartTrackingRefBased/>
  <w15:docId w15:val="{6F2113D4-2338-4BF8-9586-D3963E9A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5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C9F"/>
  </w:style>
  <w:style w:type="paragraph" w:styleId="Rodap">
    <w:name w:val="footer"/>
    <w:basedOn w:val="Normal"/>
    <w:link w:val="RodapChar"/>
    <w:uiPriority w:val="99"/>
    <w:unhideWhenUsed/>
    <w:rsid w:val="00D05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C9F"/>
  </w:style>
  <w:style w:type="paragraph" w:styleId="PargrafodaLista">
    <w:name w:val="List Paragraph"/>
    <w:basedOn w:val="Normal"/>
    <w:uiPriority w:val="34"/>
    <w:qFormat/>
    <w:rsid w:val="006E1620"/>
    <w:pPr>
      <w:ind w:left="720"/>
      <w:contextualSpacing/>
    </w:pPr>
    <w:rPr>
      <w:rFonts w:ascii="Century Gothic" w:hAnsi="Century Gothic"/>
      <w:sz w:val="24"/>
    </w:rPr>
  </w:style>
  <w:style w:type="paragraph" w:customStyle="1" w:styleId="Padro">
    <w:name w:val="Padrão"/>
    <w:rsid w:val="006E1620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Times New Roman"/>
    </w:rPr>
  </w:style>
  <w:style w:type="paragraph" w:customStyle="1" w:styleId="pretextuais">
    <w:name w:val="pretextuais"/>
    <w:basedOn w:val="Normal"/>
    <w:qFormat/>
    <w:rsid w:val="006E1620"/>
    <w:pPr>
      <w:spacing w:before="120" w:after="120" w:line="360" w:lineRule="auto"/>
      <w:jc w:val="center"/>
    </w:pPr>
    <w:rPr>
      <w:rFonts w:ascii="Times New Roman" w:eastAsia="Calibri" w:hAnsi="Times New Roman" w:cs="Times New Roman"/>
      <w:b/>
      <w:caps/>
      <w:sz w:val="24"/>
    </w:rPr>
  </w:style>
  <w:style w:type="table" w:styleId="Tabelacomgrade">
    <w:name w:val="Table Grid"/>
    <w:basedOn w:val="Tabelanormal"/>
    <w:uiPriority w:val="39"/>
    <w:rsid w:val="0025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6E6A6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E6A6F"/>
  </w:style>
  <w:style w:type="paragraph" w:customStyle="1" w:styleId="Default">
    <w:name w:val="Default"/>
    <w:rsid w:val="006E6A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sted-value">
    <w:name w:val="nested-value"/>
    <w:basedOn w:val="Fontepargpadro"/>
    <w:rsid w:val="006E6A6F"/>
  </w:style>
  <w:style w:type="paragraph" w:customStyle="1" w:styleId="navbar-text">
    <w:name w:val="navbar-text"/>
    <w:basedOn w:val="Normal"/>
    <w:rsid w:val="006E6A6F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Thiego Brandão</dc:creator>
  <cp:keywords/>
  <dc:description/>
  <cp:lastModifiedBy>Thiego Brandão</cp:lastModifiedBy>
  <cp:revision>4</cp:revision>
  <dcterms:created xsi:type="dcterms:W3CDTF">2017-05-24T18:14:00Z</dcterms:created>
  <dcterms:modified xsi:type="dcterms:W3CDTF">2019-05-20T19:14:00Z</dcterms:modified>
</cp:coreProperties>
</file>